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7A3270" w14:textId="77777777" w:rsidR="009146E9" w:rsidRDefault="009146E9" w:rsidP="009146E9">
      <w:pPr>
        <w:pStyle w:val="2"/>
        <w:spacing w:before="1"/>
        <w:ind w:left="1858"/>
        <w:jc w:val="left"/>
      </w:pPr>
      <w:r>
        <w:t>перечень</w:t>
      </w:r>
      <w:r>
        <w:rPr>
          <w:spacing w:val="-4"/>
        </w:rPr>
        <w:t xml:space="preserve"> </w:t>
      </w:r>
      <w:r>
        <w:t>вопросов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экзамену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дисциплине</w:t>
      </w:r>
    </w:p>
    <w:p w14:paraId="02EDF451" w14:textId="2ECD44E4" w:rsidR="009146E9" w:rsidRDefault="009146E9" w:rsidP="009146E9">
      <w:pPr>
        <w:pStyle w:val="a3"/>
        <w:spacing w:before="42" w:line="322" w:lineRule="exact"/>
        <w:ind w:left="3004"/>
        <w:rPr>
          <w:b/>
        </w:rPr>
      </w:pPr>
      <w:r>
        <w:rPr>
          <w:b/>
        </w:rPr>
        <w:t>«</w:t>
      </w:r>
      <w:r>
        <w:t>Транспортная</w:t>
      </w:r>
      <w:r>
        <w:rPr>
          <w:spacing w:val="-6"/>
        </w:rPr>
        <w:t xml:space="preserve"> </w:t>
      </w:r>
      <w:r>
        <w:t>планировка</w:t>
      </w:r>
      <w:r>
        <w:rPr>
          <w:spacing w:val="-5"/>
        </w:rPr>
        <w:t xml:space="preserve"> </w:t>
      </w:r>
      <w:r>
        <w:t>городов</w:t>
      </w:r>
      <w:r>
        <w:rPr>
          <w:b/>
        </w:rPr>
        <w:t>»</w:t>
      </w:r>
    </w:p>
    <w:p w14:paraId="2B75124B" w14:textId="77777777" w:rsidR="009146E9" w:rsidRDefault="009146E9" w:rsidP="009146E9">
      <w:pPr>
        <w:pStyle w:val="a3"/>
        <w:spacing w:before="42" w:line="322" w:lineRule="exact"/>
        <w:ind w:left="3004"/>
        <w:rPr>
          <w:b/>
        </w:rPr>
      </w:pPr>
    </w:p>
    <w:p w14:paraId="7DC28430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5"/>
          <w:tab w:val="left" w:pos="1386"/>
          <w:tab w:val="left" w:pos="2997"/>
          <w:tab w:val="left" w:pos="3342"/>
          <w:tab w:val="left" w:pos="4901"/>
          <w:tab w:val="left" w:pos="5260"/>
          <w:tab w:val="left" w:pos="6928"/>
          <w:tab w:val="left" w:pos="7261"/>
          <w:tab w:val="left" w:pos="10018"/>
        </w:tabs>
        <w:spacing w:line="278" w:lineRule="auto"/>
        <w:ind w:right="395" w:firstLine="708"/>
        <w:rPr>
          <w:sz w:val="28"/>
        </w:rPr>
      </w:pPr>
      <w:r>
        <w:rPr>
          <w:sz w:val="28"/>
        </w:rPr>
        <w:t>Требования</w:t>
      </w:r>
      <w:r>
        <w:rPr>
          <w:sz w:val="28"/>
        </w:rPr>
        <w:tab/>
        <w:t>к</w:t>
      </w:r>
      <w:r>
        <w:rPr>
          <w:sz w:val="28"/>
        </w:rPr>
        <w:tab/>
        <w:t>транспорту</w:t>
      </w:r>
      <w:r>
        <w:rPr>
          <w:sz w:val="28"/>
        </w:rPr>
        <w:tab/>
        <w:t>и</w:t>
      </w:r>
      <w:r>
        <w:rPr>
          <w:sz w:val="28"/>
        </w:rPr>
        <w:tab/>
        <w:t>взаимосвязь</w:t>
      </w:r>
      <w:r>
        <w:rPr>
          <w:sz w:val="28"/>
        </w:rPr>
        <w:tab/>
        <w:t>с</w:t>
      </w:r>
      <w:r>
        <w:rPr>
          <w:sz w:val="28"/>
        </w:rPr>
        <w:tab/>
        <w:t>градостроительством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благоустройством</w:t>
      </w:r>
      <w:r>
        <w:rPr>
          <w:spacing w:val="-1"/>
          <w:sz w:val="28"/>
        </w:rPr>
        <w:t xml:space="preserve"> </w:t>
      </w:r>
      <w:r>
        <w:rPr>
          <w:sz w:val="28"/>
        </w:rPr>
        <w:t>городов.</w:t>
      </w:r>
    </w:p>
    <w:p w14:paraId="2A56318F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5"/>
          <w:tab w:val="left" w:pos="1386"/>
        </w:tabs>
        <w:spacing w:line="276" w:lineRule="auto"/>
        <w:ind w:right="389" w:firstLine="708"/>
        <w:rPr>
          <w:sz w:val="28"/>
        </w:rPr>
      </w:pP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городского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структуре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города.</w:t>
      </w:r>
      <w:r>
        <w:rPr>
          <w:spacing w:val="1"/>
          <w:sz w:val="28"/>
        </w:rPr>
        <w:t xml:space="preserve"> </w:t>
      </w:r>
      <w:r>
        <w:rPr>
          <w:sz w:val="28"/>
        </w:rPr>
        <w:t>Плотность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сети,</w:t>
      </w:r>
      <w:r>
        <w:rPr>
          <w:spacing w:val="-67"/>
          <w:sz w:val="28"/>
        </w:rPr>
        <w:t xml:space="preserve"> </w:t>
      </w:r>
      <w:r>
        <w:rPr>
          <w:sz w:val="28"/>
        </w:rPr>
        <w:t>маршрутные</w:t>
      </w:r>
      <w:r>
        <w:rPr>
          <w:spacing w:val="-1"/>
          <w:sz w:val="28"/>
        </w:rPr>
        <w:t xml:space="preserve"> </w:t>
      </w:r>
      <w:r>
        <w:rPr>
          <w:sz w:val="28"/>
        </w:rPr>
        <w:t>схемы,</w:t>
      </w:r>
      <w:r>
        <w:rPr>
          <w:spacing w:val="-2"/>
          <w:sz w:val="28"/>
        </w:rPr>
        <w:t xml:space="preserve"> </w:t>
      </w:r>
      <w:r>
        <w:rPr>
          <w:sz w:val="28"/>
        </w:rPr>
        <w:t>скорость</w:t>
      </w:r>
      <w:r>
        <w:rPr>
          <w:spacing w:val="-1"/>
          <w:sz w:val="28"/>
        </w:rPr>
        <w:t xml:space="preserve"> </w:t>
      </w:r>
      <w:r>
        <w:rPr>
          <w:sz w:val="28"/>
        </w:rPr>
        <w:t>сообщения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городского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транспорта.</w:t>
      </w:r>
    </w:p>
    <w:p w14:paraId="47B7F8C4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5"/>
          <w:tab w:val="left" w:pos="1386"/>
          <w:tab w:val="left" w:pos="2584"/>
        </w:tabs>
        <w:spacing w:line="278" w:lineRule="auto"/>
        <w:ind w:right="399" w:firstLine="708"/>
        <w:rPr>
          <w:sz w:val="28"/>
        </w:rPr>
      </w:pPr>
      <w:r>
        <w:rPr>
          <w:sz w:val="28"/>
        </w:rPr>
        <w:t>3.</w:t>
      </w:r>
      <w:r>
        <w:rPr>
          <w:spacing w:val="25"/>
          <w:sz w:val="28"/>
        </w:rPr>
        <w:t xml:space="preserve"> </w:t>
      </w:r>
      <w:r>
        <w:rPr>
          <w:sz w:val="28"/>
        </w:rPr>
        <w:t>Влияние</w:t>
      </w:r>
      <w:r>
        <w:rPr>
          <w:spacing w:val="26"/>
          <w:sz w:val="28"/>
        </w:rPr>
        <w:t xml:space="preserve"> </w:t>
      </w:r>
      <w:r>
        <w:rPr>
          <w:sz w:val="28"/>
        </w:rPr>
        <w:t>схемы</w:t>
      </w:r>
      <w:r>
        <w:rPr>
          <w:spacing w:val="26"/>
          <w:sz w:val="28"/>
        </w:rPr>
        <w:t xml:space="preserve"> </w:t>
      </w:r>
      <w:r>
        <w:rPr>
          <w:sz w:val="28"/>
        </w:rPr>
        <w:t>планировки</w:t>
      </w:r>
      <w:r>
        <w:rPr>
          <w:spacing w:val="27"/>
          <w:sz w:val="28"/>
        </w:rPr>
        <w:t xml:space="preserve"> </w:t>
      </w:r>
      <w:r>
        <w:rPr>
          <w:sz w:val="28"/>
        </w:rPr>
        <w:t>города</w:t>
      </w:r>
      <w:r>
        <w:rPr>
          <w:spacing w:val="26"/>
          <w:sz w:val="28"/>
        </w:rPr>
        <w:t xml:space="preserve"> </w:t>
      </w:r>
      <w:r>
        <w:rPr>
          <w:sz w:val="28"/>
        </w:rPr>
        <w:t>и</w:t>
      </w:r>
      <w:r>
        <w:rPr>
          <w:spacing w:val="25"/>
          <w:sz w:val="28"/>
        </w:rPr>
        <w:t xml:space="preserve"> </w:t>
      </w:r>
      <w:r>
        <w:rPr>
          <w:sz w:val="28"/>
        </w:rPr>
        <w:t>структуры</w:t>
      </w:r>
      <w:r>
        <w:rPr>
          <w:spacing w:val="26"/>
          <w:sz w:val="28"/>
        </w:rPr>
        <w:t xml:space="preserve"> </w:t>
      </w:r>
      <w:r>
        <w:rPr>
          <w:sz w:val="28"/>
        </w:rPr>
        <w:t>его</w:t>
      </w:r>
      <w:r>
        <w:rPr>
          <w:spacing w:val="27"/>
          <w:sz w:val="28"/>
        </w:rPr>
        <w:t xml:space="preserve"> </w:t>
      </w:r>
      <w:r>
        <w:rPr>
          <w:sz w:val="28"/>
        </w:rPr>
        <w:t>уличной</w:t>
      </w:r>
      <w:r>
        <w:rPr>
          <w:spacing w:val="26"/>
          <w:sz w:val="28"/>
        </w:rPr>
        <w:t xml:space="preserve"> </w:t>
      </w:r>
      <w:r>
        <w:rPr>
          <w:sz w:val="28"/>
        </w:rPr>
        <w:t>сети</w:t>
      </w:r>
      <w:r>
        <w:rPr>
          <w:spacing w:val="26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транспорт.</w:t>
      </w:r>
      <w:r>
        <w:rPr>
          <w:sz w:val="28"/>
        </w:rPr>
        <w:tab/>
        <w:t>4.</w:t>
      </w:r>
      <w:r>
        <w:rPr>
          <w:spacing w:val="-2"/>
          <w:sz w:val="28"/>
        </w:rPr>
        <w:t xml:space="preserve"> </w:t>
      </w:r>
      <w:r>
        <w:rPr>
          <w:sz w:val="28"/>
        </w:rPr>
        <w:t>Принципиальные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схемы</w:t>
      </w:r>
      <w:r>
        <w:rPr>
          <w:spacing w:val="-1"/>
          <w:sz w:val="28"/>
        </w:rPr>
        <w:t xml:space="preserve"> </w:t>
      </w:r>
      <w:r>
        <w:rPr>
          <w:sz w:val="28"/>
        </w:rPr>
        <w:t>путей</w:t>
      </w:r>
      <w:r>
        <w:rPr>
          <w:spacing w:val="-1"/>
          <w:sz w:val="28"/>
        </w:rPr>
        <w:t xml:space="preserve"> </w:t>
      </w:r>
      <w:r>
        <w:rPr>
          <w:sz w:val="28"/>
        </w:rPr>
        <w:t>сообщения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городах.</w:t>
      </w:r>
    </w:p>
    <w:p w14:paraId="77CF4B6B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5"/>
          <w:tab w:val="left" w:pos="1386"/>
        </w:tabs>
        <w:spacing w:line="317" w:lineRule="exact"/>
        <w:ind w:left="1386"/>
        <w:rPr>
          <w:sz w:val="28"/>
        </w:rPr>
      </w:pPr>
      <w:r>
        <w:rPr>
          <w:sz w:val="28"/>
        </w:rPr>
        <w:t>Теоретические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-3"/>
          <w:sz w:val="28"/>
        </w:rPr>
        <w:t xml:space="preserve"> </w:t>
      </w:r>
      <w:r>
        <w:rPr>
          <w:sz w:val="28"/>
        </w:rPr>
        <w:t>проектирования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сети</w:t>
      </w:r>
      <w:r>
        <w:rPr>
          <w:spacing w:val="-3"/>
          <w:sz w:val="28"/>
        </w:rPr>
        <w:t xml:space="preserve"> </w:t>
      </w:r>
      <w:r>
        <w:rPr>
          <w:sz w:val="28"/>
        </w:rPr>
        <w:t>городских</w:t>
      </w:r>
      <w:r>
        <w:rPr>
          <w:spacing w:val="-6"/>
          <w:sz w:val="28"/>
        </w:rPr>
        <w:t xml:space="preserve"> </w:t>
      </w:r>
      <w:r>
        <w:rPr>
          <w:sz w:val="28"/>
        </w:rPr>
        <w:t>путей</w:t>
      </w:r>
      <w:r>
        <w:rPr>
          <w:spacing w:val="-3"/>
          <w:sz w:val="28"/>
        </w:rPr>
        <w:t xml:space="preserve"> </w:t>
      </w:r>
      <w:r>
        <w:rPr>
          <w:sz w:val="28"/>
        </w:rPr>
        <w:t>сообщения</w:t>
      </w:r>
    </w:p>
    <w:p w14:paraId="668D4E5E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before="41" w:line="278" w:lineRule="auto"/>
        <w:ind w:right="397" w:firstLine="708"/>
        <w:jc w:val="both"/>
        <w:rPr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городского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транспорта.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движения.</w:t>
      </w:r>
    </w:p>
    <w:p w14:paraId="560447C9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276" w:lineRule="auto"/>
        <w:ind w:right="394" w:firstLine="708"/>
        <w:jc w:val="both"/>
        <w:rPr>
          <w:sz w:val="28"/>
        </w:rPr>
      </w:pPr>
      <w:r>
        <w:rPr>
          <w:sz w:val="28"/>
        </w:rPr>
        <w:t>Пассажирские потоки, их колебания и методы изучения. Подвижность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населения.</w:t>
      </w:r>
      <w:r>
        <w:rPr>
          <w:spacing w:val="-1"/>
          <w:sz w:val="28"/>
        </w:rPr>
        <w:t xml:space="preserve"> </w:t>
      </w:r>
      <w:r>
        <w:rPr>
          <w:sz w:val="28"/>
        </w:rPr>
        <w:t>Частота</w:t>
      </w:r>
      <w:r>
        <w:rPr>
          <w:spacing w:val="-4"/>
          <w:sz w:val="28"/>
        </w:rPr>
        <w:t xml:space="preserve"> </w:t>
      </w:r>
      <w:r>
        <w:rPr>
          <w:sz w:val="28"/>
        </w:rPr>
        <w:t>движения, пропускная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провозная способность.</w:t>
      </w:r>
    </w:p>
    <w:p w14:paraId="7D42C97A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278" w:lineRule="auto"/>
        <w:ind w:right="392" w:firstLine="708"/>
        <w:jc w:val="both"/>
        <w:rPr>
          <w:sz w:val="28"/>
        </w:rPr>
      </w:pP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расчет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подвижного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состава.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-4"/>
          <w:sz w:val="28"/>
        </w:rPr>
        <w:t xml:space="preserve"> </w:t>
      </w:r>
      <w:r>
        <w:rPr>
          <w:sz w:val="28"/>
        </w:rPr>
        <w:t>движения транспорта и</w:t>
      </w:r>
      <w:r>
        <w:rPr>
          <w:spacing w:val="-4"/>
          <w:sz w:val="28"/>
        </w:rPr>
        <w:t xml:space="preserve"> </w:t>
      </w:r>
      <w:r>
        <w:rPr>
          <w:sz w:val="28"/>
        </w:rPr>
        <w:t>пешеходов.</w:t>
      </w:r>
    </w:p>
    <w:p w14:paraId="063836E6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276" w:lineRule="auto"/>
        <w:ind w:right="393" w:firstLine="708"/>
        <w:jc w:val="both"/>
        <w:rPr>
          <w:sz w:val="28"/>
        </w:rPr>
      </w:pPr>
      <w:r>
        <w:rPr>
          <w:sz w:val="28"/>
        </w:rPr>
        <w:t>Элементы</w:t>
      </w:r>
      <w:r>
        <w:rPr>
          <w:spacing w:val="1"/>
          <w:sz w:val="28"/>
        </w:rPr>
        <w:t xml:space="preserve"> </w:t>
      </w:r>
      <w:r>
        <w:rPr>
          <w:sz w:val="28"/>
        </w:rPr>
        <w:t>городских</w:t>
      </w:r>
      <w:r>
        <w:rPr>
          <w:spacing w:val="1"/>
          <w:sz w:val="28"/>
        </w:rPr>
        <w:t xml:space="preserve"> </w:t>
      </w:r>
      <w:r>
        <w:rPr>
          <w:sz w:val="28"/>
        </w:rPr>
        <w:t>улиц.</w:t>
      </w:r>
      <w:r>
        <w:rPr>
          <w:spacing w:val="1"/>
          <w:sz w:val="28"/>
        </w:rPr>
        <w:t xml:space="preserve"> </w:t>
      </w:r>
      <w:r>
        <w:rPr>
          <w:sz w:val="28"/>
        </w:rPr>
        <w:t>Проезжая</w:t>
      </w:r>
      <w:r>
        <w:rPr>
          <w:spacing w:val="1"/>
          <w:sz w:val="28"/>
        </w:rPr>
        <w:t xml:space="preserve"> </w:t>
      </w:r>
      <w:r>
        <w:rPr>
          <w:sz w:val="28"/>
        </w:rPr>
        <w:t>часть,</w:t>
      </w:r>
      <w:r>
        <w:rPr>
          <w:spacing w:val="1"/>
          <w:sz w:val="28"/>
        </w:rPr>
        <w:t xml:space="preserve"> </w:t>
      </w:r>
      <w:r>
        <w:rPr>
          <w:sz w:val="28"/>
        </w:rPr>
        <w:t>пропускная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полосы</w:t>
      </w:r>
      <w:r>
        <w:rPr>
          <w:spacing w:val="16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16"/>
          <w:sz w:val="28"/>
        </w:rPr>
        <w:t xml:space="preserve"> </w:t>
      </w:r>
      <w:r>
        <w:rPr>
          <w:sz w:val="28"/>
        </w:rPr>
        <w:t>ширина</w:t>
      </w:r>
      <w:r>
        <w:rPr>
          <w:spacing w:val="18"/>
          <w:sz w:val="28"/>
        </w:rPr>
        <w:t xml:space="preserve"> </w:t>
      </w:r>
      <w:r>
        <w:rPr>
          <w:sz w:val="28"/>
        </w:rPr>
        <w:t>проезжей</w:t>
      </w:r>
      <w:r>
        <w:rPr>
          <w:spacing w:val="19"/>
          <w:sz w:val="28"/>
        </w:rPr>
        <w:t xml:space="preserve"> </w:t>
      </w:r>
      <w:r>
        <w:rPr>
          <w:sz w:val="28"/>
        </w:rPr>
        <w:t>части.</w:t>
      </w:r>
      <w:r>
        <w:rPr>
          <w:spacing w:val="18"/>
          <w:sz w:val="28"/>
        </w:rPr>
        <w:t xml:space="preserve"> </w:t>
      </w:r>
      <w:r>
        <w:rPr>
          <w:sz w:val="28"/>
        </w:rPr>
        <w:t>Расположение</w:t>
      </w:r>
      <w:r>
        <w:rPr>
          <w:spacing w:val="15"/>
          <w:sz w:val="28"/>
        </w:rPr>
        <w:t xml:space="preserve"> </w:t>
      </w:r>
      <w:r>
        <w:rPr>
          <w:sz w:val="28"/>
        </w:rPr>
        <w:t>проезжей</w:t>
      </w:r>
      <w:r>
        <w:rPr>
          <w:spacing w:val="17"/>
          <w:sz w:val="28"/>
        </w:rPr>
        <w:t xml:space="preserve"> </w:t>
      </w:r>
      <w:r>
        <w:rPr>
          <w:sz w:val="28"/>
        </w:rPr>
        <w:t>части</w:t>
      </w:r>
      <w:r>
        <w:rPr>
          <w:spacing w:val="19"/>
          <w:sz w:val="28"/>
        </w:rPr>
        <w:t xml:space="preserve"> </w:t>
      </w:r>
      <w:r>
        <w:rPr>
          <w:sz w:val="28"/>
        </w:rPr>
        <w:t>улицы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плане.</w:t>
      </w:r>
    </w:p>
    <w:p w14:paraId="359EC67C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276" w:lineRule="auto"/>
        <w:ind w:right="397" w:firstLine="708"/>
        <w:jc w:val="both"/>
        <w:rPr>
          <w:sz w:val="28"/>
        </w:rPr>
      </w:pPr>
      <w:r>
        <w:rPr>
          <w:sz w:val="28"/>
        </w:rPr>
        <w:t>Поперечный и продольный профили проезжей части и улиц. Тротуары,</w:t>
      </w:r>
      <w:r>
        <w:rPr>
          <w:spacing w:val="1"/>
          <w:sz w:val="28"/>
        </w:rPr>
        <w:t xml:space="preserve"> </w:t>
      </w:r>
      <w:r>
        <w:rPr>
          <w:sz w:val="28"/>
        </w:rPr>
        <w:t>пешеходные</w:t>
      </w:r>
      <w:r>
        <w:rPr>
          <w:spacing w:val="-4"/>
          <w:sz w:val="28"/>
        </w:rPr>
        <w:t xml:space="preserve"> </w:t>
      </w:r>
      <w:r>
        <w:rPr>
          <w:sz w:val="28"/>
        </w:rPr>
        <w:t>и велосипедные</w:t>
      </w:r>
      <w:r>
        <w:rPr>
          <w:spacing w:val="-3"/>
          <w:sz w:val="28"/>
        </w:rPr>
        <w:t xml:space="preserve"> </w:t>
      </w:r>
      <w:r>
        <w:rPr>
          <w:sz w:val="28"/>
        </w:rPr>
        <w:t>дорожки.</w:t>
      </w:r>
    </w:p>
    <w:p w14:paraId="27314DFA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278" w:lineRule="auto"/>
        <w:ind w:right="392" w:firstLine="708"/>
        <w:jc w:val="both"/>
        <w:rPr>
          <w:sz w:val="28"/>
        </w:rPr>
      </w:pPr>
      <w:r>
        <w:rPr>
          <w:sz w:val="28"/>
        </w:rPr>
        <w:t>Автостоянки,</w:t>
      </w:r>
      <w:r>
        <w:rPr>
          <w:spacing w:val="1"/>
          <w:sz w:val="28"/>
        </w:rPr>
        <w:t xml:space="preserve"> </w:t>
      </w:r>
      <w:r>
        <w:rPr>
          <w:sz w:val="28"/>
        </w:rPr>
        <w:t>посадочные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площадки</w:t>
      </w:r>
      <w:r>
        <w:rPr>
          <w:spacing w:val="1"/>
          <w:sz w:val="28"/>
        </w:rPr>
        <w:t xml:space="preserve"> </w:t>
      </w:r>
      <w:r>
        <w:rPr>
          <w:sz w:val="28"/>
        </w:rPr>
        <w:t>городского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транспорта.</w:t>
      </w:r>
      <w:r>
        <w:rPr>
          <w:spacing w:val="1"/>
          <w:sz w:val="28"/>
        </w:rPr>
        <w:t xml:space="preserve"> </w:t>
      </w:r>
      <w:r>
        <w:rPr>
          <w:sz w:val="28"/>
        </w:rPr>
        <w:t>Перекрестки,</w:t>
      </w:r>
      <w:r>
        <w:rPr>
          <w:spacing w:val="-2"/>
          <w:sz w:val="28"/>
        </w:rPr>
        <w:t xml:space="preserve"> </w:t>
      </w:r>
      <w:r>
        <w:rPr>
          <w:sz w:val="28"/>
        </w:rPr>
        <w:t>площади.</w:t>
      </w:r>
    </w:p>
    <w:p w14:paraId="29893BE0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276" w:lineRule="auto"/>
        <w:ind w:right="397" w:firstLine="708"/>
        <w:jc w:val="both"/>
        <w:rPr>
          <w:sz w:val="28"/>
        </w:rPr>
      </w:pPr>
      <w:r>
        <w:rPr>
          <w:sz w:val="28"/>
        </w:rPr>
        <w:t>Пересечения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улиц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уровнях,</w:t>
      </w:r>
      <w:r>
        <w:rPr>
          <w:spacing w:val="1"/>
          <w:sz w:val="28"/>
        </w:rPr>
        <w:t xml:space="preserve"> </w:t>
      </w:r>
      <w:r>
        <w:rPr>
          <w:sz w:val="28"/>
        </w:rPr>
        <w:t>улицы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движения.</w:t>
      </w:r>
      <w:r>
        <w:rPr>
          <w:spacing w:val="1"/>
          <w:sz w:val="28"/>
        </w:rPr>
        <w:t xml:space="preserve"> </w:t>
      </w:r>
      <w:r>
        <w:rPr>
          <w:sz w:val="28"/>
        </w:rPr>
        <w:t>Пересечение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улиц с</w:t>
      </w:r>
      <w:r>
        <w:rPr>
          <w:spacing w:val="-1"/>
          <w:sz w:val="28"/>
        </w:rPr>
        <w:t xml:space="preserve"> </w:t>
      </w:r>
      <w:r>
        <w:rPr>
          <w:sz w:val="28"/>
        </w:rPr>
        <w:t>железными</w:t>
      </w:r>
      <w:r>
        <w:rPr>
          <w:spacing w:val="-2"/>
          <w:sz w:val="28"/>
        </w:rPr>
        <w:t xml:space="preserve"> </w:t>
      </w:r>
      <w:r>
        <w:rPr>
          <w:sz w:val="28"/>
        </w:rPr>
        <w:t>дорогами.</w:t>
      </w:r>
    </w:p>
    <w:p w14:paraId="10CAC1DE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278" w:lineRule="auto"/>
        <w:ind w:right="396" w:firstLine="708"/>
        <w:jc w:val="both"/>
        <w:rPr>
          <w:sz w:val="28"/>
        </w:rPr>
      </w:pPr>
      <w:r>
        <w:rPr>
          <w:sz w:val="28"/>
        </w:rPr>
        <w:t>Подходы к мостам, тоннелям, выезды на загородные магистрали, улицы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набережных.</w:t>
      </w:r>
    </w:p>
    <w:p w14:paraId="4D7C0BAF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276" w:lineRule="auto"/>
        <w:ind w:right="398" w:firstLine="708"/>
        <w:jc w:val="both"/>
        <w:rPr>
          <w:sz w:val="28"/>
        </w:rPr>
      </w:pPr>
      <w:r>
        <w:rPr>
          <w:sz w:val="28"/>
        </w:rPr>
        <w:t>Магистральные улицы и дороги в городах. Улицы и дороги грузового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городах.</w:t>
      </w:r>
    </w:p>
    <w:p w14:paraId="2AD90E98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ind w:left="1386"/>
        <w:jc w:val="both"/>
        <w:rPr>
          <w:sz w:val="28"/>
        </w:rPr>
      </w:pPr>
      <w:r>
        <w:rPr>
          <w:sz w:val="28"/>
        </w:rPr>
        <w:t>Трамвайные</w:t>
      </w:r>
      <w:r>
        <w:rPr>
          <w:spacing w:val="-3"/>
          <w:sz w:val="28"/>
        </w:rPr>
        <w:t xml:space="preserve"> </w:t>
      </w:r>
      <w:r>
        <w:rPr>
          <w:sz w:val="28"/>
        </w:rPr>
        <w:t>пути.</w:t>
      </w:r>
      <w:r>
        <w:rPr>
          <w:spacing w:val="-3"/>
          <w:sz w:val="28"/>
        </w:rPr>
        <w:t xml:space="preserve"> </w:t>
      </w:r>
      <w:r>
        <w:rPr>
          <w:sz w:val="28"/>
        </w:rPr>
        <w:t>Подземные</w:t>
      </w:r>
      <w:r>
        <w:rPr>
          <w:spacing w:val="-3"/>
          <w:sz w:val="28"/>
        </w:rPr>
        <w:t xml:space="preserve"> </w:t>
      </w:r>
      <w:r>
        <w:rPr>
          <w:sz w:val="28"/>
        </w:rPr>
        <w:t>линии</w:t>
      </w:r>
      <w:r>
        <w:rPr>
          <w:spacing w:val="-3"/>
          <w:sz w:val="28"/>
        </w:rPr>
        <w:t xml:space="preserve"> </w:t>
      </w:r>
      <w:r>
        <w:rPr>
          <w:sz w:val="28"/>
        </w:rPr>
        <w:t>трамвая.</w:t>
      </w:r>
    </w:p>
    <w:p w14:paraId="6411A4C6" w14:textId="77777777" w:rsidR="009146E9" w:rsidRDefault="009146E9" w:rsidP="009146E9">
      <w:pPr>
        <w:jc w:val="both"/>
        <w:rPr>
          <w:sz w:val="28"/>
        </w:rPr>
        <w:sectPr w:rsidR="009146E9">
          <w:pgSz w:w="11910" w:h="16840"/>
          <w:pgMar w:top="960" w:right="460" w:bottom="280" w:left="880" w:header="761" w:footer="0" w:gutter="0"/>
          <w:cols w:space="720"/>
        </w:sectPr>
      </w:pPr>
    </w:p>
    <w:p w14:paraId="13EB2BAE" w14:textId="77777777" w:rsidR="009146E9" w:rsidRDefault="009146E9" w:rsidP="009146E9">
      <w:pPr>
        <w:pStyle w:val="a3"/>
        <w:spacing w:before="7"/>
        <w:rPr>
          <w:sz w:val="15"/>
        </w:rPr>
      </w:pPr>
    </w:p>
    <w:p w14:paraId="3FF76D54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before="89"/>
        <w:ind w:left="1386"/>
        <w:rPr>
          <w:sz w:val="28"/>
        </w:rPr>
      </w:pPr>
      <w:r>
        <w:rPr>
          <w:sz w:val="28"/>
        </w:rPr>
        <w:t>Сети</w:t>
      </w:r>
      <w:r>
        <w:rPr>
          <w:spacing w:val="-3"/>
          <w:sz w:val="28"/>
        </w:rPr>
        <w:t xml:space="preserve"> </w:t>
      </w:r>
      <w:r>
        <w:rPr>
          <w:sz w:val="28"/>
        </w:rPr>
        <w:t>линий</w:t>
      </w:r>
      <w:r>
        <w:rPr>
          <w:spacing w:val="-2"/>
          <w:sz w:val="28"/>
        </w:rPr>
        <w:t xml:space="preserve"> </w:t>
      </w:r>
      <w:r>
        <w:rPr>
          <w:sz w:val="28"/>
        </w:rPr>
        <w:t>метрополитена.</w:t>
      </w:r>
      <w:r>
        <w:rPr>
          <w:spacing w:val="-4"/>
          <w:sz w:val="28"/>
        </w:rPr>
        <w:t xml:space="preserve"> </w:t>
      </w:r>
      <w:r>
        <w:rPr>
          <w:sz w:val="28"/>
        </w:rPr>
        <w:t>Подземные</w:t>
      </w:r>
      <w:r>
        <w:rPr>
          <w:spacing w:val="-6"/>
          <w:sz w:val="28"/>
        </w:rPr>
        <w:t xml:space="preserve"> </w:t>
      </w:r>
      <w:r>
        <w:rPr>
          <w:sz w:val="28"/>
        </w:rPr>
        <w:t>пешеходные</w:t>
      </w:r>
      <w:r>
        <w:rPr>
          <w:spacing w:val="-6"/>
          <w:sz w:val="28"/>
        </w:rPr>
        <w:t xml:space="preserve"> </w:t>
      </w:r>
      <w:r>
        <w:rPr>
          <w:sz w:val="28"/>
        </w:rPr>
        <w:t>переходы.</w:t>
      </w:r>
    </w:p>
    <w:p w14:paraId="122A156C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before="48"/>
        <w:ind w:left="1386"/>
        <w:rPr>
          <w:sz w:val="28"/>
        </w:rPr>
      </w:pPr>
      <w:r>
        <w:rPr>
          <w:sz w:val="28"/>
        </w:rPr>
        <w:t>Железнодорожные</w:t>
      </w:r>
      <w:r>
        <w:rPr>
          <w:spacing w:val="-5"/>
          <w:sz w:val="28"/>
        </w:rPr>
        <w:t xml:space="preserve"> </w:t>
      </w:r>
      <w:r>
        <w:rPr>
          <w:sz w:val="28"/>
        </w:rPr>
        <w:t>пути,</w:t>
      </w:r>
      <w:r>
        <w:rPr>
          <w:spacing w:val="-2"/>
          <w:sz w:val="28"/>
        </w:rPr>
        <w:t xml:space="preserve"> </w:t>
      </w:r>
      <w:r>
        <w:rPr>
          <w:sz w:val="28"/>
        </w:rPr>
        <w:t>железнодорожные</w:t>
      </w:r>
      <w:r>
        <w:rPr>
          <w:spacing w:val="-5"/>
          <w:sz w:val="28"/>
        </w:rPr>
        <w:t xml:space="preserve"> </w:t>
      </w:r>
      <w:r>
        <w:rPr>
          <w:sz w:val="28"/>
        </w:rPr>
        <w:t>диаметры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глубокие</w:t>
      </w:r>
      <w:r>
        <w:rPr>
          <w:spacing w:val="-2"/>
          <w:sz w:val="28"/>
        </w:rPr>
        <w:t xml:space="preserve"> </w:t>
      </w:r>
      <w:r>
        <w:rPr>
          <w:sz w:val="28"/>
        </w:rPr>
        <w:t>вводы.</w:t>
      </w:r>
    </w:p>
    <w:p w14:paraId="738484E8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before="50"/>
        <w:ind w:left="1386"/>
        <w:rPr>
          <w:sz w:val="28"/>
        </w:rPr>
      </w:pPr>
      <w:r>
        <w:rPr>
          <w:sz w:val="28"/>
        </w:rPr>
        <w:t>Линии</w:t>
      </w:r>
      <w:r>
        <w:rPr>
          <w:spacing w:val="-6"/>
          <w:sz w:val="28"/>
        </w:rPr>
        <w:t xml:space="preserve"> </w:t>
      </w:r>
      <w:r>
        <w:rPr>
          <w:sz w:val="28"/>
        </w:rPr>
        <w:t>монорельсового</w:t>
      </w:r>
      <w:r>
        <w:rPr>
          <w:spacing w:val="-4"/>
          <w:sz w:val="28"/>
        </w:rPr>
        <w:t xml:space="preserve"> </w:t>
      </w:r>
      <w:r>
        <w:rPr>
          <w:sz w:val="28"/>
        </w:rPr>
        <w:t>транспорта.</w:t>
      </w:r>
    </w:p>
    <w:p w14:paraId="3DEBACB8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before="48" w:line="276" w:lineRule="auto"/>
        <w:ind w:right="395" w:firstLine="708"/>
        <w:jc w:val="both"/>
        <w:rPr>
          <w:sz w:val="28"/>
        </w:rPr>
      </w:pPr>
      <w:r>
        <w:rPr>
          <w:sz w:val="28"/>
        </w:rPr>
        <w:t>Узлы</w:t>
      </w:r>
      <w:r>
        <w:rPr>
          <w:spacing w:val="1"/>
          <w:sz w:val="28"/>
        </w:rPr>
        <w:t xml:space="preserve"> </w:t>
      </w:r>
      <w:r>
        <w:rPr>
          <w:sz w:val="28"/>
        </w:rPr>
        <w:t>городских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путей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сообщения.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Классификация.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Регулируемые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транспортные</w:t>
      </w:r>
      <w:r>
        <w:rPr>
          <w:spacing w:val="-1"/>
          <w:sz w:val="28"/>
        </w:rPr>
        <w:t xml:space="preserve"> </w:t>
      </w:r>
      <w:r>
        <w:rPr>
          <w:sz w:val="28"/>
        </w:rPr>
        <w:t>узлы.</w:t>
      </w:r>
      <w:r>
        <w:rPr>
          <w:spacing w:val="-1"/>
          <w:sz w:val="28"/>
        </w:rPr>
        <w:t xml:space="preserve"> </w:t>
      </w:r>
      <w:r>
        <w:rPr>
          <w:sz w:val="28"/>
        </w:rPr>
        <w:t>Саморегулируемые</w:t>
      </w:r>
      <w:r>
        <w:rPr>
          <w:spacing w:val="-2"/>
          <w:sz w:val="28"/>
        </w:rPr>
        <w:t xml:space="preserve"> </w:t>
      </w:r>
      <w:r>
        <w:rPr>
          <w:sz w:val="28"/>
        </w:rPr>
        <w:t>пересечения.</w:t>
      </w:r>
    </w:p>
    <w:p w14:paraId="154DF32D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before="1" w:line="276" w:lineRule="auto"/>
        <w:ind w:right="394" w:firstLine="708"/>
        <w:jc w:val="both"/>
        <w:rPr>
          <w:sz w:val="28"/>
        </w:rPr>
      </w:pPr>
      <w:r>
        <w:rPr>
          <w:sz w:val="28"/>
        </w:rPr>
        <w:t>Пересечения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уровнях.</w:t>
      </w:r>
      <w:r>
        <w:rPr>
          <w:spacing w:val="1"/>
          <w:sz w:val="28"/>
        </w:rPr>
        <w:t xml:space="preserve"> </w:t>
      </w:r>
      <w:r>
        <w:rPr>
          <w:sz w:val="28"/>
        </w:rPr>
        <w:t>Комбинированные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пересечения.</w:t>
      </w:r>
      <w:r>
        <w:rPr>
          <w:spacing w:val="-67"/>
          <w:sz w:val="28"/>
        </w:rPr>
        <w:t xml:space="preserve"> </w:t>
      </w:r>
      <w:r>
        <w:rPr>
          <w:sz w:val="28"/>
        </w:rPr>
        <w:t>Сравнительный</w:t>
      </w:r>
      <w:r>
        <w:rPr>
          <w:spacing w:val="-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-2"/>
          <w:sz w:val="28"/>
        </w:rPr>
        <w:t xml:space="preserve"> </w:t>
      </w:r>
      <w:r>
        <w:rPr>
          <w:sz w:val="28"/>
        </w:rPr>
        <w:t>пересечения.</w:t>
      </w:r>
    </w:p>
    <w:p w14:paraId="6A76C123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276" w:lineRule="auto"/>
        <w:ind w:right="394" w:firstLine="708"/>
        <w:jc w:val="both"/>
        <w:rPr>
          <w:sz w:val="28"/>
        </w:rPr>
      </w:pPr>
      <w:r>
        <w:rPr>
          <w:sz w:val="28"/>
        </w:rPr>
        <w:t>Пропускная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городских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путей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сообщения.</w:t>
      </w:r>
      <w:r>
        <w:rPr>
          <w:spacing w:val="1"/>
          <w:sz w:val="28"/>
        </w:rPr>
        <w:t xml:space="preserve"> </w:t>
      </w:r>
      <w:r>
        <w:rPr>
          <w:sz w:val="28"/>
        </w:rPr>
        <w:t>Пропускная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 одной полосы проезжей части, магистральных улиц, транспортных</w:t>
      </w:r>
      <w:r>
        <w:rPr>
          <w:spacing w:val="1"/>
          <w:sz w:val="28"/>
        </w:rPr>
        <w:t xml:space="preserve"> </w:t>
      </w:r>
      <w:r>
        <w:rPr>
          <w:sz w:val="28"/>
        </w:rPr>
        <w:t>узлов,</w:t>
      </w:r>
      <w:r>
        <w:rPr>
          <w:spacing w:val="-2"/>
          <w:sz w:val="28"/>
        </w:rPr>
        <w:t xml:space="preserve"> </w:t>
      </w:r>
      <w:r>
        <w:rPr>
          <w:sz w:val="28"/>
        </w:rPr>
        <w:t>линий массового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транспорта.</w:t>
      </w:r>
    </w:p>
    <w:p w14:paraId="68DC59F8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276" w:lineRule="auto"/>
        <w:ind w:right="393" w:firstLine="708"/>
        <w:jc w:val="both"/>
        <w:rPr>
          <w:sz w:val="28"/>
        </w:rPr>
      </w:pPr>
      <w:r>
        <w:rPr>
          <w:sz w:val="28"/>
        </w:rPr>
        <w:t>Принципиальные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схемы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сети</w:t>
      </w:r>
      <w:r>
        <w:rPr>
          <w:spacing w:val="1"/>
          <w:sz w:val="28"/>
        </w:rPr>
        <w:t xml:space="preserve"> </w:t>
      </w:r>
      <w:r>
        <w:rPr>
          <w:sz w:val="28"/>
        </w:rPr>
        <w:t>городских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внегородских</w:t>
      </w:r>
      <w:r>
        <w:rPr>
          <w:spacing w:val="1"/>
          <w:sz w:val="28"/>
        </w:rPr>
        <w:t xml:space="preserve"> </w:t>
      </w:r>
      <w:r>
        <w:rPr>
          <w:sz w:val="28"/>
        </w:rPr>
        <w:t>магистралей.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Технико-экономическое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обоснование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строительства</w:t>
      </w:r>
      <w:r>
        <w:rPr>
          <w:spacing w:val="71"/>
          <w:sz w:val="28"/>
        </w:rPr>
        <w:t xml:space="preserve"> </w:t>
      </w:r>
      <w:r>
        <w:rPr>
          <w:sz w:val="28"/>
        </w:rPr>
        <w:t>обходных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дорог.</w:t>
      </w:r>
    </w:p>
    <w:p w14:paraId="68745B67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ind w:left="1386"/>
        <w:jc w:val="both"/>
        <w:rPr>
          <w:sz w:val="28"/>
        </w:rPr>
      </w:pPr>
      <w:r>
        <w:rPr>
          <w:sz w:val="28"/>
        </w:rPr>
        <w:t>Улицы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въезды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город.</w:t>
      </w:r>
    </w:p>
    <w:p w14:paraId="52E3763A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before="48" w:line="276" w:lineRule="auto"/>
        <w:ind w:right="397" w:firstLine="708"/>
        <w:jc w:val="both"/>
        <w:rPr>
          <w:sz w:val="28"/>
        </w:rPr>
      </w:pPr>
      <w:r>
        <w:rPr>
          <w:sz w:val="28"/>
        </w:rPr>
        <w:t>Специфика формирования сети путей сообщения в центральных районах</w:t>
      </w:r>
      <w:r>
        <w:rPr>
          <w:spacing w:val="-67"/>
          <w:sz w:val="28"/>
        </w:rPr>
        <w:t xml:space="preserve"> </w:t>
      </w:r>
      <w:r>
        <w:rPr>
          <w:sz w:val="28"/>
        </w:rPr>
        <w:t>городов.</w:t>
      </w:r>
    </w:p>
    <w:p w14:paraId="7B3B79EA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before="1" w:line="276" w:lineRule="auto"/>
        <w:ind w:right="391" w:firstLine="708"/>
        <w:jc w:val="both"/>
        <w:rPr>
          <w:sz w:val="28"/>
        </w:rPr>
      </w:pPr>
      <w:r>
        <w:rPr>
          <w:sz w:val="28"/>
        </w:rPr>
        <w:t>Пассажирское</w:t>
      </w:r>
      <w:r>
        <w:rPr>
          <w:spacing w:val="1"/>
          <w:sz w:val="28"/>
        </w:rPr>
        <w:t xml:space="preserve"> </w:t>
      </w:r>
      <w:r>
        <w:rPr>
          <w:sz w:val="28"/>
        </w:rPr>
        <w:t>тяготение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зоне.</w:t>
      </w:r>
      <w:r>
        <w:rPr>
          <w:spacing w:val="1"/>
          <w:sz w:val="28"/>
        </w:rPr>
        <w:t xml:space="preserve"> </w:t>
      </w:r>
      <w:r>
        <w:rPr>
          <w:sz w:val="28"/>
        </w:rPr>
        <w:t>Пешеходные</w:t>
      </w:r>
      <w:r>
        <w:rPr>
          <w:spacing w:val="1"/>
          <w:sz w:val="28"/>
        </w:rPr>
        <w:t xml:space="preserve"> </w:t>
      </w:r>
      <w:r>
        <w:rPr>
          <w:sz w:val="28"/>
        </w:rPr>
        <w:t>зоны.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подземного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пространства.</w:t>
      </w:r>
    </w:p>
    <w:p w14:paraId="33C106F6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278" w:lineRule="auto"/>
        <w:ind w:right="391" w:firstLine="708"/>
        <w:jc w:val="both"/>
        <w:rPr>
          <w:sz w:val="28"/>
        </w:rPr>
      </w:pP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«город-транспорт-пешеход».</w:t>
      </w:r>
      <w:r>
        <w:rPr>
          <w:spacing w:val="1"/>
          <w:sz w:val="28"/>
        </w:rPr>
        <w:t xml:space="preserve"> </w:t>
      </w:r>
      <w:r>
        <w:rPr>
          <w:sz w:val="28"/>
        </w:rPr>
        <w:t>Градостроительное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движения.</w:t>
      </w:r>
    </w:p>
    <w:p w14:paraId="0F34D613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276" w:lineRule="auto"/>
        <w:ind w:right="395" w:firstLine="708"/>
        <w:jc w:val="both"/>
        <w:rPr>
          <w:sz w:val="28"/>
        </w:rPr>
      </w:pPr>
      <w:r>
        <w:rPr>
          <w:sz w:val="28"/>
        </w:rPr>
        <w:t>Пешеходные</w:t>
      </w:r>
      <w:r>
        <w:rPr>
          <w:spacing w:val="1"/>
          <w:sz w:val="28"/>
        </w:rPr>
        <w:t xml:space="preserve"> </w:t>
      </w:r>
      <w:r>
        <w:rPr>
          <w:sz w:val="28"/>
        </w:rPr>
        <w:t>пути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сообщения.</w:t>
      </w:r>
      <w:r>
        <w:rPr>
          <w:spacing w:val="1"/>
          <w:sz w:val="28"/>
        </w:rPr>
        <w:t xml:space="preserve"> </w:t>
      </w:r>
      <w:r>
        <w:rPr>
          <w:sz w:val="28"/>
        </w:rPr>
        <w:t>Логика</w:t>
      </w:r>
      <w:r>
        <w:rPr>
          <w:spacing w:val="1"/>
          <w:sz w:val="28"/>
        </w:rPr>
        <w:t xml:space="preserve"> </w:t>
      </w:r>
      <w:r>
        <w:rPr>
          <w:sz w:val="28"/>
        </w:rPr>
        <w:t>одностороннего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движения.</w:t>
      </w:r>
      <w:r>
        <w:rPr>
          <w:spacing w:val="1"/>
          <w:sz w:val="28"/>
        </w:rPr>
        <w:t xml:space="preserve"> </w:t>
      </w:r>
      <w:r>
        <w:rPr>
          <w:sz w:val="28"/>
        </w:rPr>
        <w:t>Инженерно-планировочные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движения.</w:t>
      </w:r>
    </w:p>
    <w:p w14:paraId="79054E0C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276" w:lineRule="auto"/>
        <w:ind w:right="396" w:firstLine="708"/>
        <w:jc w:val="both"/>
        <w:rPr>
          <w:sz w:val="28"/>
        </w:rPr>
      </w:pPr>
      <w:r>
        <w:rPr>
          <w:sz w:val="28"/>
        </w:rPr>
        <w:t>Сооружения и устройства для хранения и обслуживания транспортных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средств.</w:t>
      </w:r>
    </w:p>
    <w:p w14:paraId="5B901692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321" w:lineRule="exact"/>
        <w:ind w:left="1386"/>
        <w:jc w:val="both"/>
        <w:rPr>
          <w:sz w:val="28"/>
        </w:rPr>
      </w:pPr>
      <w:r>
        <w:rPr>
          <w:sz w:val="28"/>
        </w:rPr>
        <w:t>Основы</w:t>
      </w:r>
      <w:r>
        <w:rPr>
          <w:spacing w:val="-4"/>
          <w:sz w:val="28"/>
        </w:rPr>
        <w:t xml:space="preserve"> </w:t>
      </w:r>
      <w:r>
        <w:rPr>
          <w:sz w:val="28"/>
        </w:rPr>
        <w:t>проектирования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сети</w:t>
      </w:r>
      <w:r>
        <w:rPr>
          <w:spacing w:val="-3"/>
          <w:sz w:val="28"/>
        </w:rPr>
        <w:t xml:space="preserve"> </w:t>
      </w:r>
      <w:r>
        <w:rPr>
          <w:sz w:val="28"/>
        </w:rPr>
        <w:t>городских</w:t>
      </w:r>
      <w:r>
        <w:rPr>
          <w:spacing w:val="-5"/>
          <w:sz w:val="28"/>
        </w:rPr>
        <w:t xml:space="preserve"> </w:t>
      </w:r>
      <w:r>
        <w:rPr>
          <w:sz w:val="28"/>
        </w:rPr>
        <w:t>путей</w:t>
      </w:r>
      <w:r>
        <w:rPr>
          <w:spacing w:val="-4"/>
          <w:sz w:val="28"/>
        </w:rPr>
        <w:t xml:space="preserve"> </w:t>
      </w:r>
      <w:r>
        <w:rPr>
          <w:sz w:val="28"/>
        </w:rPr>
        <w:t>сообщения.</w:t>
      </w:r>
    </w:p>
    <w:p w14:paraId="41BED4C0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before="41" w:line="278" w:lineRule="auto"/>
        <w:ind w:right="389" w:firstLine="708"/>
        <w:jc w:val="both"/>
        <w:rPr>
          <w:sz w:val="28"/>
        </w:rPr>
      </w:pPr>
      <w:r>
        <w:rPr>
          <w:sz w:val="28"/>
        </w:rPr>
        <w:t>Обоснование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принципы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подземных</w:t>
      </w:r>
      <w:r>
        <w:rPr>
          <w:spacing w:val="1"/>
          <w:sz w:val="28"/>
        </w:rPr>
        <w:t xml:space="preserve"> </w:t>
      </w:r>
      <w:r>
        <w:rPr>
          <w:sz w:val="28"/>
        </w:rPr>
        <w:t>пешеходных</w:t>
      </w:r>
      <w:r>
        <w:rPr>
          <w:spacing w:val="-67"/>
          <w:sz w:val="28"/>
        </w:rPr>
        <w:t xml:space="preserve"> </w:t>
      </w:r>
      <w:r>
        <w:rPr>
          <w:sz w:val="28"/>
        </w:rPr>
        <w:t>переходов.</w:t>
      </w:r>
    </w:p>
    <w:p w14:paraId="50F4B14D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276" w:lineRule="auto"/>
        <w:ind w:right="392" w:firstLine="708"/>
        <w:jc w:val="both"/>
        <w:rPr>
          <w:sz w:val="28"/>
        </w:rPr>
      </w:pPr>
      <w:r>
        <w:rPr>
          <w:sz w:val="28"/>
        </w:rPr>
        <w:t>Инженерно-планировочные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движения</w:t>
      </w:r>
    </w:p>
    <w:p w14:paraId="2778085C" w14:textId="77777777" w:rsidR="00E16924" w:rsidRDefault="00E16924"/>
    <w:sectPr w:rsidR="00E16924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2F35D8"/>
    <w:multiLevelType w:val="hybridMultilevel"/>
    <w:tmpl w:val="AC9C49BA"/>
    <w:lvl w:ilvl="0" w:tplc="E7261EF6">
      <w:start w:val="1"/>
      <w:numFmt w:val="decimal"/>
      <w:lvlText w:val="%1."/>
      <w:lvlJc w:val="left"/>
      <w:pPr>
        <w:ind w:left="25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080380E">
      <w:numFmt w:val="bullet"/>
      <w:lvlText w:val="•"/>
      <w:lvlJc w:val="left"/>
      <w:pPr>
        <w:ind w:left="1290" w:hanging="425"/>
      </w:pPr>
      <w:rPr>
        <w:rFonts w:hint="default"/>
        <w:lang w:val="ru-RU" w:eastAsia="en-US" w:bidi="ar-SA"/>
      </w:rPr>
    </w:lvl>
    <w:lvl w:ilvl="2" w:tplc="C48CBEE2">
      <w:numFmt w:val="bullet"/>
      <w:lvlText w:val="•"/>
      <w:lvlJc w:val="left"/>
      <w:pPr>
        <w:ind w:left="2321" w:hanging="425"/>
      </w:pPr>
      <w:rPr>
        <w:rFonts w:hint="default"/>
        <w:lang w:val="ru-RU" w:eastAsia="en-US" w:bidi="ar-SA"/>
      </w:rPr>
    </w:lvl>
    <w:lvl w:ilvl="3" w:tplc="6AB89564">
      <w:numFmt w:val="bullet"/>
      <w:lvlText w:val="•"/>
      <w:lvlJc w:val="left"/>
      <w:pPr>
        <w:ind w:left="3351" w:hanging="425"/>
      </w:pPr>
      <w:rPr>
        <w:rFonts w:hint="default"/>
        <w:lang w:val="ru-RU" w:eastAsia="en-US" w:bidi="ar-SA"/>
      </w:rPr>
    </w:lvl>
    <w:lvl w:ilvl="4" w:tplc="B97C6E0E">
      <w:numFmt w:val="bullet"/>
      <w:lvlText w:val="•"/>
      <w:lvlJc w:val="left"/>
      <w:pPr>
        <w:ind w:left="4382" w:hanging="425"/>
      </w:pPr>
      <w:rPr>
        <w:rFonts w:hint="default"/>
        <w:lang w:val="ru-RU" w:eastAsia="en-US" w:bidi="ar-SA"/>
      </w:rPr>
    </w:lvl>
    <w:lvl w:ilvl="5" w:tplc="7BEED8C4">
      <w:numFmt w:val="bullet"/>
      <w:lvlText w:val="•"/>
      <w:lvlJc w:val="left"/>
      <w:pPr>
        <w:ind w:left="5413" w:hanging="425"/>
      </w:pPr>
      <w:rPr>
        <w:rFonts w:hint="default"/>
        <w:lang w:val="ru-RU" w:eastAsia="en-US" w:bidi="ar-SA"/>
      </w:rPr>
    </w:lvl>
    <w:lvl w:ilvl="6" w:tplc="53A4437E">
      <w:numFmt w:val="bullet"/>
      <w:lvlText w:val="•"/>
      <w:lvlJc w:val="left"/>
      <w:pPr>
        <w:ind w:left="6443" w:hanging="425"/>
      </w:pPr>
      <w:rPr>
        <w:rFonts w:hint="default"/>
        <w:lang w:val="ru-RU" w:eastAsia="en-US" w:bidi="ar-SA"/>
      </w:rPr>
    </w:lvl>
    <w:lvl w:ilvl="7" w:tplc="8AD45190">
      <w:numFmt w:val="bullet"/>
      <w:lvlText w:val="•"/>
      <w:lvlJc w:val="left"/>
      <w:pPr>
        <w:ind w:left="7474" w:hanging="425"/>
      </w:pPr>
      <w:rPr>
        <w:rFonts w:hint="default"/>
        <w:lang w:val="ru-RU" w:eastAsia="en-US" w:bidi="ar-SA"/>
      </w:rPr>
    </w:lvl>
    <w:lvl w:ilvl="8" w:tplc="6CDEF468">
      <w:numFmt w:val="bullet"/>
      <w:lvlText w:val="•"/>
      <w:lvlJc w:val="left"/>
      <w:pPr>
        <w:ind w:left="8505" w:hanging="42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7F3"/>
    <w:rsid w:val="004A2907"/>
    <w:rsid w:val="009146E9"/>
    <w:rsid w:val="00E16924"/>
    <w:rsid w:val="00E47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F7EB9"/>
  <w15:chartTrackingRefBased/>
  <w15:docId w15:val="{2BB76A7F-749E-4A6C-B315-1E068CBA1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46E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9"/>
    <w:unhideWhenUsed/>
    <w:qFormat/>
    <w:rsid w:val="009146E9"/>
    <w:pPr>
      <w:ind w:left="1246"/>
      <w:jc w:val="center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146E9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9146E9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146E9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9146E9"/>
    <w:pPr>
      <w:ind w:left="252" w:firstLine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419</Words>
  <Characters>2390</Characters>
  <Application>Microsoft Office Word</Application>
  <DocSecurity>0</DocSecurity>
  <Lines>19</Lines>
  <Paragraphs>5</Paragraphs>
  <ScaleCrop>false</ScaleCrop>
  <Company/>
  <LinksUpToDate>false</LinksUpToDate>
  <CharactersWithSpaces>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2</cp:revision>
  <dcterms:created xsi:type="dcterms:W3CDTF">2022-02-14T19:35:00Z</dcterms:created>
  <dcterms:modified xsi:type="dcterms:W3CDTF">2022-02-14T19:36:00Z</dcterms:modified>
</cp:coreProperties>
</file>